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E136BA">
        <w:rPr>
          <w:sz w:val="72"/>
          <w:szCs w:val="72"/>
        </w:rPr>
        <w:t>Stahlkellerfenster</w:t>
      </w:r>
      <w:r>
        <w:rPr>
          <w:sz w:val="72"/>
          <w:szCs w:val="72"/>
        </w:rPr>
        <w:t xml:space="preserve">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5559" w:type="dxa"/>
        <w:tblLook w:val="04A0"/>
      </w:tblPr>
      <w:tblGrid>
        <w:gridCol w:w="673"/>
        <w:gridCol w:w="991"/>
        <w:gridCol w:w="1563"/>
        <w:gridCol w:w="1559"/>
        <w:gridCol w:w="1559"/>
        <w:gridCol w:w="1560"/>
        <w:gridCol w:w="1984"/>
        <w:gridCol w:w="2126"/>
        <w:gridCol w:w="1843"/>
        <w:gridCol w:w="1701"/>
      </w:tblGrid>
      <w:tr w:rsidR="008728C6" w:rsidTr="008728C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  <w:r>
              <w:t>Pos.</w:t>
            </w: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  <w:r>
              <w:t>Stück</w:t>
            </w: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  <w:r>
              <w:t>Breite</w:t>
            </w: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  <w:r>
              <w:t>Höhe</w:t>
            </w:r>
          </w:p>
        </w:tc>
        <w:tc>
          <w:tcPr>
            <w:tcW w:w="1559" w:type="dxa"/>
          </w:tcPr>
          <w:p w:rsidR="006E3C4F" w:rsidRDefault="00E136BA" w:rsidP="00257772">
            <w:pPr>
              <w:pStyle w:val="KeinLeerraum"/>
            </w:pPr>
            <w:r>
              <w:t>SD 1</w:t>
            </w:r>
          </w:p>
        </w:tc>
        <w:tc>
          <w:tcPr>
            <w:tcW w:w="1560" w:type="dxa"/>
          </w:tcPr>
          <w:p w:rsidR="006E3C4F" w:rsidRDefault="00E136BA" w:rsidP="00257772">
            <w:pPr>
              <w:pStyle w:val="KeinLeerraum"/>
            </w:pPr>
            <w:r>
              <w:t>SD 2</w:t>
            </w:r>
          </w:p>
        </w:tc>
        <w:tc>
          <w:tcPr>
            <w:tcW w:w="1984" w:type="dxa"/>
          </w:tcPr>
          <w:p w:rsidR="006E3C4F" w:rsidRDefault="00E136BA" w:rsidP="00257772">
            <w:pPr>
              <w:pStyle w:val="KeinLeerraum"/>
            </w:pPr>
            <w:r>
              <w:t>SF 1</w:t>
            </w:r>
          </w:p>
        </w:tc>
        <w:tc>
          <w:tcPr>
            <w:tcW w:w="2126" w:type="dxa"/>
          </w:tcPr>
          <w:p w:rsidR="006E3C4F" w:rsidRDefault="00E136BA" w:rsidP="00257772">
            <w:pPr>
              <w:pStyle w:val="KeinLeerraum"/>
            </w:pPr>
            <w:r>
              <w:t>SF 2</w:t>
            </w:r>
          </w:p>
        </w:tc>
        <w:tc>
          <w:tcPr>
            <w:tcW w:w="1843" w:type="dxa"/>
          </w:tcPr>
          <w:p w:rsidR="006E3C4F" w:rsidRDefault="00E136BA" w:rsidP="00257772">
            <w:pPr>
              <w:pStyle w:val="KeinLeerraum"/>
            </w:pPr>
            <w:r>
              <w:t>Farbe</w:t>
            </w:r>
          </w:p>
        </w:tc>
        <w:tc>
          <w:tcPr>
            <w:tcW w:w="1701" w:type="dxa"/>
          </w:tcPr>
          <w:p w:rsidR="006E3C4F" w:rsidRDefault="00E136BA" w:rsidP="00257772">
            <w:pPr>
              <w:pStyle w:val="KeinLeerraum"/>
            </w:pPr>
            <w:r>
              <w:t xml:space="preserve"> ESG</w:t>
            </w:r>
          </w:p>
          <w:p w:rsidR="00D0145B" w:rsidRPr="00D0145B" w:rsidRDefault="00D41093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oder </w:t>
            </w:r>
            <w:r w:rsidR="00D0145B">
              <w:rPr>
                <w:sz w:val="16"/>
                <w:szCs w:val="16"/>
              </w:rPr>
              <w:t>5mm Dickglas)</w:t>
            </w:r>
          </w:p>
        </w:tc>
      </w:tr>
      <w:tr w:rsidR="008728C6" w:rsidTr="008728C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  <w:tr w:rsidR="008728C6" w:rsidTr="008728C6">
        <w:trPr>
          <w:trHeight w:val="33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  <w:tr w:rsidR="008728C6" w:rsidTr="008728C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  <w:tr w:rsidR="008728C6" w:rsidTr="008728C6">
        <w:trPr>
          <w:trHeight w:val="33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  <w:tr w:rsidR="008728C6" w:rsidTr="008728C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  <w:tr w:rsidR="008728C6" w:rsidTr="008728C6">
        <w:trPr>
          <w:trHeight w:val="33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  <w:tr w:rsidR="008728C6" w:rsidTr="008728C6">
        <w:trPr>
          <w:trHeight w:val="374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984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12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84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</w:tr>
    </w:tbl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8728C6">
        <w:trPr>
          <w:trHeight w:val="1160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D0145B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1230F5"/>
    <w:rsid w:val="00257772"/>
    <w:rsid w:val="00271DE1"/>
    <w:rsid w:val="003B1AC5"/>
    <w:rsid w:val="004379D0"/>
    <w:rsid w:val="004F48B9"/>
    <w:rsid w:val="006E3C4F"/>
    <w:rsid w:val="007D2526"/>
    <w:rsid w:val="007D4607"/>
    <w:rsid w:val="008728C6"/>
    <w:rsid w:val="0089385C"/>
    <w:rsid w:val="008C7E09"/>
    <w:rsid w:val="0099051E"/>
    <w:rsid w:val="00D0145B"/>
    <w:rsid w:val="00D41093"/>
    <w:rsid w:val="00DE3FD0"/>
    <w:rsid w:val="00E136BA"/>
    <w:rsid w:val="00FB0943"/>
    <w:rsid w:val="00FC4E35"/>
    <w:rsid w:val="00FD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4</cp:revision>
  <cp:lastPrinted>2014-03-24T11:06:00Z</cp:lastPrinted>
  <dcterms:created xsi:type="dcterms:W3CDTF">2013-04-01T13:53:00Z</dcterms:created>
  <dcterms:modified xsi:type="dcterms:W3CDTF">2014-03-24T11:06:00Z</dcterms:modified>
</cp:coreProperties>
</file>